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8AB16" w14:textId="38BD1F4F" w:rsidR="005E1B2C" w:rsidRDefault="005E1B2C" w:rsidP="005E1B2C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proofErr w:type="spellStart"/>
      <w:r w:rsidRPr="005E1B2C">
        <w:rPr>
          <w:rFonts w:ascii="Arial" w:hAnsi="Arial" w:cs="Arial"/>
          <w:b/>
          <w:bCs/>
          <w:iCs/>
          <w:color w:val="222222"/>
          <w:u w:val="single"/>
          <w:shd w:val="clear" w:color="auto" w:fill="FFFFFF"/>
          <w:lang w:val="en-US"/>
        </w:rPr>
        <w:t>Vytaute</w:t>
      </w:r>
      <w:proofErr w:type="spellEnd"/>
      <w:r w:rsidRPr="005E1B2C">
        <w:rPr>
          <w:rFonts w:ascii="Arial" w:hAnsi="Arial" w:cs="Arial"/>
          <w:b/>
          <w:bCs/>
          <w:iCs/>
          <w:color w:val="222222"/>
          <w:u w:val="single"/>
          <w:shd w:val="clear" w:color="auto" w:fill="FFFFFF"/>
          <w:lang w:val="en-US"/>
        </w:rPr>
        <w:t xml:space="preserve"> </w:t>
      </w:r>
      <w:proofErr w:type="spellStart"/>
      <w:r w:rsidRPr="005E1B2C">
        <w:rPr>
          <w:rFonts w:ascii="Arial" w:hAnsi="Arial" w:cs="Arial"/>
          <w:b/>
          <w:bCs/>
          <w:iCs/>
          <w:color w:val="222222"/>
          <w:u w:val="single"/>
          <w:shd w:val="clear" w:color="auto" w:fill="FFFFFF"/>
          <w:lang w:val="en-US"/>
        </w:rPr>
        <w:t>Pilipauskaite</w:t>
      </w:r>
      <w:proofErr w:type="spellEnd"/>
      <w:r w:rsidRPr="00E51C53">
        <w:rPr>
          <w:rFonts w:ascii="Arial" w:hAnsi="Arial" w:cs="Arial"/>
          <w:iCs/>
          <w:color w:val="222222"/>
          <w:shd w:val="clear" w:color="auto" w:fill="FFFFFF"/>
          <w:lang w:val="en-US"/>
        </w:rPr>
        <w:t xml:space="preserve"> (Aalborg University, Denmark)</w:t>
      </w:r>
    </w:p>
    <w:p w14:paraId="5241CC0B" w14:textId="77777777" w:rsidR="005E1B2C" w:rsidRDefault="005E1B2C" w:rsidP="005E1B2C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B8137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Nonparametric estimation of McKean-</w:t>
      </w:r>
      <w:proofErr w:type="spellStart"/>
      <w:r w:rsidRPr="00B8137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Vlasov</w:t>
      </w:r>
      <w:proofErr w:type="spellEnd"/>
      <w:r w:rsidRPr="00B8137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SDEs via deconvolution</w:t>
      </w:r>
    </w:p>
    <w:p w14:paraId="112F9A8E" w14:textId="77777777" w:rsidR="004A56F6" w:rsidRDefault="004A56F6" w:rsidP="005E1B2C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62C83C4A" w14:textId="63BCD396" w:rsidR="005E1B2C" w:rsidRPr="005E1B2C" w:rsidRDefault="005E1B2C" w:rsidP="005E1B2C">
      <w:pPr>
        <w:jc w:val="both"/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>In this talk we discuss the estimation of the interaction function W’ in the drift for a class of McKean-</w:t>
      </w:r>
      <w:proofErr w:type="spellStart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>Vlasov</w:t>
      </w:r>
      <w:proofErr w:type="spellEnd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 xml:space="preserve"> stochastic differential equations (SDEs). We introduce a deconvolution estimator that uses the observation at a single time T of the associated system of N interacting particles. As both N and T tend to infinity, we derive logarithmic convergence rates for the MISE of our estimator of W’ within a class of functions with </w:t>
      </w:r>
      <w:proofErr w:type="spellStart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>polynomially</w:t>
      </w:r>
      <w:proofErr w:type="spellEnd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 xml:space="preserve"> decaying tails. We prove that these rates can be improved to polynomial under a more restrictive assumption that W’ has Gaussian tails. This is joint work with C. </w:t>
      </w:r>
      <w:proofErr w:type="spellStart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>Amorino</w:t>
      </w:r>
      <w:proofErr w:type="spellEnd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 xml:space="preserve">, D. </w:t>
      </w:r>
      <w:proofErr w:type="spellStart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>Belomestny</w:t>
      </w:r>
      <w:proofErr w:type="spellEnd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proofErr w:type="spellStart"/>
      <w:proofErr w:type="gramStart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>M.Podolskij</w:t>
      </w:r>
      <w:proofErr w:type="spellEnd"/>
      <w:proofErr w:type="gramEnd"/>
      <w:r w:rsidRPr="00B8137B">
        <w:rPr>
          <w:rFonts w:ascii="Arial" w:hAnsi="Arial" w:cs="Arial"/>
          <w:color w:val="222222"/>
          <w:shd w:val="clear" w:color="auto" w:fill="FFFFFF"/>
          <w:lang w:val="en-US"/>
        </w:rPr>
        <w:t xml:space="preserve"> and S.-Y. Zhou. </w:t>
      </w:r>
    </w:p>
    <w:p w14:paraId="7E4DE817" w14:textId="77777777" w:rsidR="005E1B2C" w:rsidRPr="005E1B2C" w:rsidRDefault="005E1B2C">
      <w:pPr>
        <w:rPr>
          <w:lang w:val="en-US"/>
        </w:rPr>
      </w:pPr>
    </w:p>
    <w:sectPr w:rsidR="005E1B2C" w:rsidRPr="005E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2C"/>
    <w:rsid w:val="004A56F6"/>
    <w:rsid w:val="005E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7DF7B6"/>
  <w15:chartTrackingRefBased/>
  <w15:docId w15:val="{B451BC9B-2727-B443-8696-31088D1B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E1B2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E1B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2</cp:revision>
  <dcterms:created xsi:type="dcterms:W3CDTF">2023-12-18T21:23:00Z</dcterms:created>
  <dcterms:modified xsi:type="dcterms:W3CDTF">2023-12-19T07:31:00Z</dcterms:modified>
</cp:coreProperties>
</file>