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AE82" w14:textId="77777777" w:rsidR="00184167" w:rsidRDefault="00184167" w:rsidP="0018416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Herold </w:t>
      </w:r>
      <w:proofErr w:type="spellStart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Dehling</w:t>
      </w:r>
      <w:proofErr w:type="spellEnd"/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(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>Bochum University</w:t>
      </w:r>
      <w:r w:rsidRPr="00CE1D35">
        <w:rPr>
          <w:rFonts w:ascii="Arial" w:eastAsia="Times New Roman" w:hAnsi="Arial" w:cs="Arial"/>
          <w:kern w:val="0"/>
          <w:lang w:val="en-US" w:eastAsia="fr-FR"/>
          <w14:ligatures w14:val="none"/>
        </w:rPr>
        <w:t>, Germany)</w:t>
      </w:r>
    </w:p>
    <w:p w14:paraId="349571D1" w14:textId="77777777" w:rsidR="00184167" w:rsidRDefault="00184167" w:rsidP="00184167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  <w:r w:rsidRPr="000C2D2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Test for independence of long-range dependent time series using distance</w:t>
      </w:r>
      <w:r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</w:t>
      </w:r>
      <w:proofErr w:type="gramStart"/>
      <w:r w:rsidRPr="000C2D2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covariance</w:t>
      </w:r>
      <w:proofErr w:type="gramEnd"/>
    </w:p>
    <w:p w14:paraId="643C286E" w14:textId="77777777" w:rsidR="00184167" w:rsidRPr="00837A78" w:rsidRDefault="00184167" w:rsidP="00184167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72E7FC11" w14:textId="77777777" w:rsidR="00184167" w:rsidRPr="000C2D2F" w:rsidRDefault="00184167" w:rsidP="00184167">
      <w:pPr>
        <w:jc w:val="both"/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0C2D2F">
        <w:rPr>
          <w:rFonts w:ascii="Arial" w:eastAsia="Times New Roman" w:hAnsi="Arial" w:cs="Arial"/>
          <w:kern w:val="0"/>
          <w:lang w:val="en-US" w:eastAsia="fr-FR"/>
          <w14:ligatures w14:val="none"/>
        </w:rPr>
        <w:t>We apply the concept of distance covariance for testing independence of two long-range dependent time series. As test statistic we propose a linear combination of empirical distance cross covariances. We derive the asymptotic distribution of our test statistics, and we show consistency against a large class of alternatives.</w:t>
      </w:r>
      <w:r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</w:t>
      </w:r>
      <w:r w:rsidRPr="000C2D2F">
        <w:rPr>
          <w:rFonts w:ascii="Arial" w:eastAsia="Times New Roman" w:hAnsi="Arial" w:cs="Arial"/>
          <w:kern w:val="0"/>
          <w:lang w:val="en-US" w:eastAsia="fr-FR"/>
          <w14:ligatures w14:val="none"/>
        </w:rPr>
        <w:t>The asymptotic theory developed in this paper is based on a novel non-central limit theorem for stochastic processes with values in a Hilbert space.</w:t>
      </w:r>
    </w:p>
    <w:p w14:paraId="48BE1EE6" w14:textId="77777777" w:rsidR="00184167" w:rsidRDefault="00184167" w:rsidP="0018416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0C2D2F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Joint work with Annika </w:t>
      </w:r>
      <w:proofErr w:type="spellStart"/>
      <w:r w:rsidRPr="000C2D2F">
        <w:rPr>
          <w:rFonts w:ascii="Arial" w:eastAsia="Times New Roman" w:hAnsi="Arial" w:cs="Arial"/>
          <w:kern w:val="0"/>
          <w:lang w:val="en-US" w:eastAsia="fr-FR"/>
          <w14:ligatures w14:val="none"/>
        </w:rPr>
        <w:t>Betken</w:t>
      </w:r>
      <w:proofErr w:type="spellEnd"/>
      <w:r w:rsidRPr="000C2D2F">
        <w:rPr>
          <w:rFonts w:ascii="Arial" w:eastAsia="Times New Roman" w:hAnsi="Arial" w:cs="Arial"/>
          <w:kern w:val="0"/>
          <w:lang w:val="en-US" w:eastAsia="fr-FR"/>
          <w14:ligatures w14:val="none"/>
        </w:rPr>
        <w:t>, TU Twente, The Netherlands.</w:t>
      </w:r>
    </w:p>
    <w:p w14:paraId="40B427A9" w14:textId="77777777" w:rsidR="00184167" w:rsidRDefault="00184167" w:rsidP="00184167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</w:p>
    <w:p w14:paraId="66488F6C" w14:textId="77777777" w:rsidR="00184167" w:rsidRPr="00184167" w:rsidRDefault="00184167">
      <w:pPr>
        <w:rPr>
          <w:lang w:val="en-US"/>
        </w:rPr>
      </w:pPr>
    </w:p>
    <w:sectPr w:rsidR="00184167" w:rsidRPr="00184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67"/>
    <w:rsid w:val="0018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8D984"/>
  <w15:chartTrackingRefBased/>
  <w15:docId w15:val="{32783518-4A2A-4444-8068-552CC4F0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1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1</cp:revision>
  <dcterms:created xsi:type="dcterms:W3CDTF">2023-12-16T11:55:00Z</dcterms:created>
  <dcterms:modified xsi:type="dcterms:W3CDTF">2023-12-16T11:55:00Z</dcterms:modified>
</cp:coreProperties>
</file>